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61F" w:rsidRPr="00F6361F" w:rsidRDefault="009A4879" w:rsidP="000F7008">
      <w:pPr>
        <w:spacing w:after="0"/>
        <w:ind w:right="316"/>
        <w:jc w:val="center"/>
        <w:rPr>
          <w:rFonts w:ascii="Palatino Linotype" w:hAnsi="Palatino Linotype" w:cs="Arial"/>
          <w:b/>
          <w:color w:val="000000"/>
          <w:sz w:val="32"/>
          <w:szCs w:val="32"/>
        </w:rPr>
      </w:pPr>
      <w:r w:rsidRPr="00F6361F">
        <w:rPr>
          <w:rFonts w:ascii="Palatino Linotype" w:hAnsi="Palatino Linotype" w:cs="Arial"/>
          <w:b/>
          <w:color w:val="000000"/>
          <w:sz w:val="32"/>
          <w:szCs w:val="32"/>
        </w:rPr>
        <w:t xml:space="preserve">Charles Phelps Taft Research Center </w:t>
      </w:r>
    </w:p>
    <w:p w:rsidR="009A4879" w:rsidRPr="00F6361F" w:rsidRDefault="009A4879" w:rsidP="000F7008">
      <w:pPr>
        <w:spacing w:after="0"/>
        <w:ind w:right="316"/>
        <w:jc w:val="center"/>
        <w:rPr>
          <w:rFonts w:ascii="Palatino Linotype" w:hAnsi="Palatino Linotype" w:cs="Arial"/>
          <w:b/>
          <w:color w:val="000000"/>
          <w:sz w:val="32"/>
          <w:szCs w:val="32"/>
        </w:rPr>
      </w:pPr>
      <w:proofErr w:type="gramStart"/>
      <w:r w:rsidRPr="00F6361F">
        <w:rPr>
          <w:rFonts w:ascii="Palatino Linotype" w:hAnsi="Palatino Linotype" w:cs="Arial"/>
          <w:b/>
          <w:color w:val="000000"/>
          <w:sz w:val="32"/>
          <w:szCs w:val="32"/>
        </w:rPr>
        <w:t>at</w:t>
      </w:r>
      <w:proofErr w:type="gramEnd"/>
      <w:r w:rsidRPr="00F6361F">
        <w:rPr>
          <w:rFonts w:ascii="Palatino Linotype" w:hAnsi="Palatino Linotype" w:cs="Arial"/>
          <w:b/>
          <w:color w:val="000000"/>
          <w:sz w:val="32"/>
          <w:szCs w:val="32"/>
        </w:rPr>
        <w:t xml:space="preserve"> the University of Cincinnati</w:t>
      </w:r>
    </w:p>
    <w:p w:rsidR="00631B66" w:rsidRDefault="00BC2405" w:rsidP="000F7008">
      <w:pPr>
        <w:spacing w:after="0"/>
        <w:jc w:val="center"/>
        <w:rPr>
          <w:rFonts w:ascii="Palatino Linotype" w:hAnsi="Palatino Linotype" w:cs="Arial"/>
          <w:b/>
          <w:color w:val="000000"/>
          <w:sz w:val="24"/>
          <w:szCs w:val="24"/>
        </w:rPr>
      </w:pPr>
      <w:r>
        <w:rPr>
          <w:rFonts w:ascii="Palatino Linotype" w:hAnsi="Palatino Linotype" w:cs="Arial"/>
          <w:b/>
          <w:color w:val="000000"/>
          <w:sz w:val="24"/>
          <w:szCs w:val="24"/>
        </w:rPr>
        <w:t>Department Allocated Research S</w:t>
      </w:r>
      <w:r w:rsidRPr="00BC2405">
        <w:rPr>
          <w:rFonts w:ascii="Palatino Linotype" w:hAnsi="Palatino Linotype" w:cs="Arial"/>
          <w:b/>
          <w:color w:val="000000"/>
          <w:sz w:val="24"/>
          <w:szCs w:val="24"/>
        </w:rPr>
        <w:t>upport</w:t>
      </w:r>
      <w:r>
        <w:rPr>
          <w:rFonts w:ascii="Palatino Linotype" w:hAnsi="Palatino Linotype" w:cs="Arial"/>
          <w:b/>
          <w:color w:val="000000"/>
          <w:sz w:val="24"/>
          <w:szCs w:val="24"/>
        </w:rPr>
        <w:t xml:space="preserve"> (DARS)</w:t>
      </w:r>
    </w:p>
    <w:p w:rsidR="00631B66" w:rsidRPr="00631B66" w:rsidRDefault="002F6701" w:rsidP="003876D2">
      <w:pPr>
        <w:spacing w:line="240" w:lineRule="auto"/>
        <w:jc w:val="center"/>
        <w:rPr>
          <w:rFonts w:ascii="Palatino Linotype" w:hAnsi="Palatino Linotype" w:cs="Arial"/>
          <w:b/>
          <w:color w:val="000000"/>
          <w:sz w:val="24"/>
          <w:szCs w:val="24"/>
        </w:rPr>
      </w:pPr>
      <w:r>
        <w:rPr>
          <w:rFonts w:ascii="Palatino Linotype" w:hAnsi="Palatino Linotype" w:cs="Arial"/>
          <w:b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-316230</wp:posOffset>
                </wp:positionH>
                <wp:positionV relativeFrom="paragraph">
                  <wp:posOffset>88265</wp:posOffset>
                </wp:positionV>
                <wp:extent cx="6635115" cy="0"/>
                <wp:effectExtent l="17145" t="12065" r="15240" b="1651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35115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24.9pt;margin-top:6.95pt;width:522.4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" strokeweight="1.25pt"/>
            </w:pict>
          </mc:Fallback>
        </mc:AlternateContent>
      </w:r>
    </w:p>
    <w:p w:rsidR="00A94153" w:rsidRDefault="00BC2405" w:rsidP="003876D2">
      <w:pPr>
        <w:spacing w:line="240" w:lineRule="auto"/>
        <w:rPr>
          <w:rFonts w:ascii="Palatino Linotype" w:hAnsi="Palatino Linotype" w:cs="Arial"/>
          <w:color w:val="000000"/>
          <w:sz w:val="20"/>
          <w:szCs w:val="20"/>
        </w:rPr>
      </w:pPr>
      <w:r>
        <w:rPr>
          <w:rFonts w:ascii="Palatino Linotype" w:hAnsi="Palatino Linotype" w:cs="Arial"/>
          <w:color w:val="000000"/>
          <w:sz w:val="20"/>
          <w:szCs w:val="20"/>
        </w:rPr>
        <w:t xml:space="preserve">DARS supports faculty research where only small dollar amounts (of $2,000 or less) are required. Where the amount of support required is greater than $2,000, applications should be submitted to the Research Support program, and should include an accounting of the department’s DARS budget for the current fiscal year. </w:t>
      </w:r>
      <w:r w:rsidR="00A94153">
        <w:rPr>
          <w:rFonts w:ascii="Palatino Linotype" w:hAnsi="Palatino Linotype" w:cs="Arial"/>
          <w:color w:val="000000"/>
          <w:sz w:val="20"/>
          <w:szCs w:val="20"/>
        </w:rPr>
        <w:t>Taft relies upon th</w:t>
      </w:r>
      <w:r w:rsidR="00A94153" w:rsidRPr="00A94153">
        <w:rPr>
          <w:rFonts w:ascii="Palatino Linotype" w:hAnsi="Palatino Linotype" w:cs="Arial"/>
          <w:color w:val="000000"/>
          <w:sz w:val="20"/>
          <w:szCs w:val="20"/>
        </w:rPr>
        <w:t xml:space="preserve">e </w:t>
      </w:r>
      <w:r w:rsidR="00A94153" w:rsidRPr="00A94153">
        <w:rPr>
          <w:rFonts w:ascii="Palatino Linotype" w:hAnsi="Palatino Linotype" w:cs="Arial"/>
          <w:color w:val="000000"/>
          <w:sz w:val="20"/>
          <w:szCs w:val="20"/>
        </w:rPr>
        <w:t>due diligence</w:t>
      </w:r>
      <w:r w:rsidR="00A94153">
        <w:rPr>
          <w:rFonts w:ascii="Palatino Linotype" w:hAnsi="Palatino Linotype" w:cs="Arial"/>
          <w:color w:val="000000"/>
          <w:sz w:val="20"/>
          <w:szCs w:val="20"/>
        </w:rPr>
        <w:t xml:space="preserve"> of the </w:t>
      </w:r>
      <w:r w:rsidR="00A94153" w:rsidRPr="00A94153">
        <w:rPr>
          <w:rFonts w:ascii="Palatino Linotype" w:hAnsi="Palatino Linotype" w:cs="Arial"/>
          <w:color w:val="000000"/>
          <w:sz w:val="20"/>
          <w:szCs w:val="20"/>
        </w:rPr>
        <w:t xml:space="preserve">dept. approval process generally, and the submitting faculty member in particular, to </w:t>
      </w:r>
      <w:r w:rsidR="00A94153">
        <w:rPr>
          <w:rFonts w:ascii="Palatino Linotype" w:hAnsi="Palatino Linotype" w:cs="Arial"/>
          <w:color w:val="000000"/>
          <w:sz w:val="20"/>
          <w:szCs w:val="20"/>
        </w:rPr>
        <w:t>confo</w:t>
      </w:r>
      <w:bookmarkStart w:id="0" w:name="_GoBack"/>
      <w:bookmarkEnd w:id="0"/>
      <w:r w:rsidR="00A94153">
        <w:rPr>
          <w:rFonts w:ascii="Palatino Linotype" w:hAnsi="Palatino Linotype" w:cs="Arial"/>
          <w:color w:val="000000"/>
          <w:sz w:val="20"/>
          <w:szCs w:val="20"/>
        </w:rPr>
        <w:t xml:space="preserve">rm to the DARS guidelines. </w:t>
      </w:r>
    </w:p>
    <w:p w:rsidR="000A1E19" w:rsidRPr="000A1E19" w:rsidRDefault="002F6701" w:rsidP="003876D2">
      <w:pPr>
        <w:spacing w:line="240" w:lineRule="auto"/>
        <w:rPr>
          <w:rFonts w:ascii="Palatino Linotype" w:hAnsi="Palatino Linotype" w:cs="Arial"/>
          <w:color w:val="000000"/>
          <w:sz w:val="24"/>
          <w:szCs w:val="24"/>
        </w:rPr>
      </w:pPr>
      <w:r>
        <w:rPr>
          <w:rFonts w:ascii="Palatino Linotype" w:hAnsi="Palatino Linotype" w:cs="Arial"/>
          <w:b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-285750</wp:posOffset>
                </wp:positionH>
                <wp:positionV relativeFrom="paragraph">
                  <wp:posOffset>90805</wp:posOffset>
                </wp:positionV>
                <wp:extent cx="6635115" cy="0"/>
                <wp:effectExtent l="9525" t="14605" r="13335" b="1397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35115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-22.5pt;margin-top:7.15pt;width:522.4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" strokeweight="1.25pt"/>
            </w:pict>
          </mc:Fallback>
        </mc:AlternateContent>
      </w:r>
    </w:p>
    <w:p w:rsidR="002425E8" w:rsidRDefault="00631B66" w:rsidP="001D1E6C">
      <w:pPr>
        <w:pStyle w:val="ListParagraph"/>
        <w:numPr>
          <w:ilvl w:val="0"/>
          <w:numId w:val="3"/>
        </w:numPr>
        <w:rPr>
          <w:rFonts w:ascii="Palatino Linotype" w:hAnsi="Palatino Linotype" w:cs="Arial"/>
          <w:b/>
          <w:color w:val="000000"/>
          <w:sz w:val="24"/>
          <w:szCs w:val="24"/>
        </w:rPr>
      </w:pPr>
      <w:r w:rsidRPr="003876D2">
        <w:rPr>
          <w:rFonts w:ascii="Palatino Linotype" w:hAnsi="Palatino Linotype" w:cs="Arial"/>
          <w:b/>
          <w:color w:val="000000"/>
          <w:sz w:val="24"/>
          <w:szCs w:val="24"/>
        </w:rPr>
        <w:t>General Information</w:t>
      </w:r>
    </w:p>
    <w:p w:rsidR="002425E8" w:rsidRDefault="001D1E6C" w:rsidP="001D1E6C">
      <w:pPr>
        <w:pStyle w:val="ListParagraph"/>
        <w:numPr>
          <w:ilvl w:val="1"/>
          <w:numId w:val="3"/>
        </w:numPr>
        <w:rPr>
          <w:rFonts w:ascii="Palatino Linotype" w:hAnsi="Palatino Linotype" w:cs="Arial"/>
          <w:color w:val="000000"/>
          <w:sz w:val="24"/>
          <w:szCs w:val="24"/>
        </w:rPr>
      </w:pPr>
      <w:r w:rsidRPr="002425E8">
        <w:rPr>
          <w:rFonts w:ascii="Palatino Linotype" w:hAnsi="Palatino Linotype" w:cs="Arial"/>
          <w:color w:val="000000"/>
          <w:sz w:val="24"/>
          <w:szCs w:val="24"/>
        </w:rPr>
        <w:t xml:space="preserve">Name: </w:t>
      </w:r>
    </w:p>
    <w:p w:rsidR="002425E8" w:rsidRDefault="00AD6793" w:rsidP="005E182A">
      <w:pPr>
        <w:pStyle w:val="ListParagraph"/>
        <w:numPr>
          <w:ilvl w:val="1"/>
          <w:numId w:val="3"/>
        </w:numPr>
        <w:rPr>
          <w:rFonts w:ascii="Palatino Linotype" w:hAnsi="Palatino Linotype" w:cs="Arial"/>
          <w:color w:val="000000"/>
          <w:sz w:val="24"/>
          <w:szCs w:val="24"/>
        </w:rPr>
      </w:pPr>
      <w:r w:rsidRPr="002425E8">
        <w:rPr>
          <w:rFonts w:ascii="Palatino Linotype" w:hAnsi="Palatino Linotype" w:cs="Arial"/>
          <w:color w:val="000000"/>
          <w:sz w:val="24"/>
          <w:szCs w:val="24"/>
        </w:rPr>
        <w:t xml:space="preserve">M#: </w:t>
      </w:r>
    </w:p>
    <w:p w:rsidR="002425E8" w:rsidRDefault="00A82259" w:rsidP="008055AC">
      <w:pPr>
        <w:pStyle w:val="ListParagraph"/>
        <w:numPr>
          <w:ilvl w:val="1"/>
          <w:numId w:val="3"/>
        </w:numPr>
        <w:rPr>
          <w:rFonts w:ascii="Palatino Linotype" w:hAnsi="Palatino Linotype" w:cs="Arial"/>
          <w:color w:val="000000"/>
          <w:sz w:val="24"/>
          <w:szCs w:val="24"/>
        </w:rPr>
      </w:pPr>
      <w:r w:rsidRPr="002425E8">
        <w:rPr>
          <w:rFonts w:ascii="Palatino Linotype" w:hAnsi="Palatino Linotype" w:cs="Arial"/>
          <w:color w:val="000000"/>
          <w:sz w:val="24"/>
          <w:szCs w:val="24"/>
        </w:rPr>
        <w:t>Department</w:t>
      </w:r>
      <w:r w:rsidR="005E182A" w:rsidRPr="002425E8">
        <w:rPr>
          <w:rFonts w:ascii="Palatino Linotype" w:hAnsi="Palatino Linotype" w:cs="Arial"/>
          <w:color w:val="000000"/>
          <w:sz w:val="24"/>
          <w:szCs w:val="24"/>
        </w:rPr>
        <w:t xml:space="preserve">: </w:t>
      </w:r>
    </w:p>
    <w:p w:rsidR="00BC2405" w:rsidRDefault="00BC2405" w:rsidP="008055AC">
      <w:pPr>
        <w:pStyle w:val="ListParagraph"/>
        <w:numPr>
          <w:ilvl w:val="1"/>
          <w:numId w:val="3"/>
        </w:numPr>
        <w:rPr>
          <w:rFonts w:ascii="Palatino Linotype" w:hAnsi="Palatino Linotype" w:cs="Arial"/>
          <w:color w:val="000000"/>
          <w:sz w:val="24"/>
          <w:szCs w:val="24"/>
        </w:rPr>
      </w:pPr>
      <w:r>
        <w:rPr>
          <w:rFonts w:ascii="Palatino Linotype" w:hAnsi="Palatino Linotype" w:cs="Arial"/>
          <w:color w:val="000000"/>
          <w:sz w:val="24"/>
          <w:szCs w:val="24"/>
        </w:rPr>
        <w:t>Project Name:</w:t>
      </w:r>
    </w:p>
    <w:p w:rsidR="00BC2405" w:rsidRPr="00BC2405" w:rsidRDefault="00BC2405" w:rsidP="00BC2405">
      <w:pPr>
        <w:pStyle w:val="ListParagraph"/>
        <w:numPr>
          <w:ilvl w:val="1"/>
          <w:numId w:val="3"/>
        </w:numPr>
        <w:rPr>
          <w:rFonts w:ascii="Palatino Linotype" w:hAnsi="Palatino Linotype" w:cs="Arial"/>
          <w:color w:val="000000"/>
          <w:sz w:val="24"/>
          <w:szCs w:val="24"/>
        </w:rPr>
      </w:pPr>
      <w:r>
        <w:rPr>
          <w:rFonts w:ascii="Palatino Linotype" w:hAnsi="Palatino Linotype" w:cs="Arial"/>
          <w:color w:val="000000"/>
          <w:sz w:val="24"/>
          <w:szCs w:val="24"/>
        </w:rPr>
        <w:t>Project Description (200 words or less):</w:t>
      </w:r>
    </w:p>
    <w:p w:rsidR="002425E8" w:rsidRDefault="002425E8" w:rsidP="002425E8">
      <w:pPr>
        <w:pStyle w:val="ListParagraph"/>
        <w:ind w:left="0"/>
        <w:rPr>
          <w:rFonts w:ascii="Palatino Linotype" w:hAnsi="Palatino Linotype" w:cs="Arial"/>
          <w:b/>
          <w:color w:val="000000"/>
          <w:sz w:val="24"/>
          <w:szCs w:val="24"/>
        </w:rPr>
      </w:pPr>
    </w:p>
    <w:p w:rsidR="00073CD4" w:rsidRDefault="00073CD4" w:rsidP="00073CD4">
      <w:pPr>
        <w:pStyle w:val="ListParagraph"/>
        <w:numPr>
          <w:ilvl w:val="0"/>
          <w:numId w:val="3"/>
        </w:numPr>
        <w:rPr>
          <w:rFonts w:ascii="Palatino Linotype" w:hAnsi="Palatino Linotype" w:cs="Arial"/>
          <w:b/>
          <w:color w:val="000000"/>
          <w:sz w:val="24"/>
          <w:szCs w:val="24"/>
        </w:rPr>
      </w:pPr>
      <w:r>
        <w:rPr>
          <w:rFonts w:ascii="Palatino Linotype" w:hAnsi="Palatino Linotype" w:cs="Arial"/>
          <w:b/>
          <w:color w:val="000000"/>
          <w:sz w:val="24"/>
          <w:szCs w:val="24"/>
        </w:rPr>
        <w:t>Restrictions check</w:t>
      </w:r>
    </w:p>
    <w:p w:rsidR="00073CD4" w:rsidRDefault="00073CD4" w:rsidP="00073CD4">
      <w:pPr>
        <w:pStyle w:val="ListParagraph"/>
        <w:numPr>
          <w:ilvl w:val="1"/>
          <w:numId w:val="3"/>
        </w:numPr>
        <w:tabs>
          <w:tab w:val="left" w:pos="1440"/>
          <w:tab w:val="left" w:pos="2160"/>
        </w:tabs>
        <w:rPr>
          <w:rFonts w:ascii="Palatino Linotype" w:hAnsi="Palatino Linotype" w:cs="Arial"/>
          <w:color w:val="000000"/>
          <w:sz w:val="24"/>
          <w:szCs w:val="24"/>
        </w:rPr>
      </w:pPr>
      <w:r w:rsidRPr="00BC2405">
        <w:rPr>
          <w:rFonts w:ascii="Palatino Linotype" w:hAnsi="Palatino Linotype" w:cs="Arial"/>
          <w:color w:val="000000"/>
          <w:sz w:val="24"/>
          <w:szCs w:val="24"/>
        </w:rPr>
        <w:t>Are any of the above items eligible under other Taft programs</w:t>
      </w:r>
      <w:r>
        <w:rPr>
          <w:rFonts w:ascii="Palatino Linotype" w:hAnsi="Palatino Linotype" w:cs="Arial"/>
          <w:color w:val="000000"/>
          <w:sz w:val="24"/>
          <w:szCs w:val="24"/>
        </w:rPr>
        <w:t>?</w:t>
      </w:r>
    </w:p>
    <w:p w:rsidR="00073CD4" w:rsidRDefault="00073CD4" w:rsidP="00073CD4">
      <w:pPr>
        <w:pStyle w:val="ListParagraph"/>
        <w:numPr>
          <w:ilvl w:val="1"/>
          <w:numId w:val="3"/>
        </w:numPr>
        <w:tabs>
          <w:tab w:val="left" w:pos="1440"/>
          <w:tab w:val="left" w:pos="2160"/>
        </w:tabs>
        <w:rPr>
          <w:rFonts w:ascii="Palatino Linotype" w:hAnsi="Palatino Linotype" w:cs="Arial"/>
          <w:color w:val="000000"/>
          <w:sz w:val="24"/>
          <w:szCs w:val="24"/>
        </w:rPr>
      </w:pPr>
      <w:r>
        <w:rPr>
          <w:rFonts w:ascii="Palatino Linotype" w:hAnsi="Palatino Linotype" w:cs="Arial"/>
          <w:color w:val="000000"/>
          <w:sz w:val="24"/>
          <w:szCs w:val="24"/>
        </w:rPr>
        <w:t>Are any of the above items available through other UC sources, e.g. UC Libraries, Ohio Link, etc.?</w:t>
      </w:r>
    </w:p>
    <w:p w:rsidR="00073CD4" w:rsidRDefault="00073CD4" w:rsidP="00073CD4">
      <w:pPr>
        <w:pStyle w:val="ListParagraph"/>
        <w:numPr>
          <w:ilvl w:val="1"/>
          <w:numId w:val="3"/>
        </w:numPr>
        <w:tabs>
          <w:tab w:val="left" w:pos="1440"/>
          <w:tab w:val="left" w:pos="2160"/>
        </w:tabs>
        <w:rPr>
          <w:rFonts w:ascii="Palatino Linotype" w:hAnsi="Palatino Linotype" w:cs="Arial"/>
          <w:color w:val="000000"/>
          <w:sz w:val="24"/>
          <w:szCs w:val="24"/>
        </w:rPr>
      </w:pPr>
      <w:r>
        <w:rPr>
          <w:rFonts w:ascii="Palatino Linotype" w:hAnsi="Palatino Linotype" w:cs="Arial"/>
          <w:color w:val="000000"/>
          <w:sz w:val="24"/>
          <w:szCs w:val="24"/>
        </w:rPr>
        <w:t>Will the items to be purchased be held by the library or department?</w:t>
      </w:r>
    </w:p>
    <w:p w:rsidR="00073CD4" w:rsidRDefault="00073CD4" w:rsidP="002425E8">
      <w:pPr>
        <w:pStyle w:val="ListParagraph"/>
        <w:ind w:left="0"/>
        <w:rPr>
          <w:rFonts w:ascii="Palatino Linotype" w:hAnsi="Palatino Linotype" w:cs="Arial"/>
          <w:b/>
          <w:color w:val="000000"/>
          <w:sz w:val="24"/>
          <w:szCs w:val="24"/>
        </w:rPr>
      </w:pPr>
    </w:p>
    <w:p w:rsidR="002425E8" w:rsidRDefault="00D82737" w:rsidP="002425E8">
      <w:pPr>
        <w:pStyle w:val="ListParagraph"/>
        <w:numPr>
          <w:ilvl w:val="0"/>
          <w:numId w:val="3"/>
        </w:numPr>
        <w:rPr>
          <w:rFonts w:ascii="Palatino Linotype" w:hAnsi="Palatino Linotype" w:cs="Arial"/>
          <w:b/>
          <w:color w:val="000000"/>
          <w:sz w:val="24"/>
          <w:szCs w:val="24"/>
        </w:rPr>
      </w:pPr>
      <w:r w:rsidRPr="003876D2">
        <w:rPr>
          <w:rFonts w:ascii="Palatino Linotype" w:hAnsi="Palatino Linotype" w:cs="Arial"/>
          <w:b/>
          <w:color w:val="000000"/>
          <w:sz w:val="24"/>
          <w:szCs w:val="24"/>
        </w:rPr>
        <w:t>Budget</w:t>
      </w:r>
    </w:p>
    <w:p w:rsidR="002425E8" w:rsidRDefault="00BC2405" w:rsidP="002425E8">
      <w:pPr>
        <w:pStyle w:val="ListParagraph"/>
        <w:numPr>
          <w:ilvl w:val="1"/>
          <w:numId w:val="3"/>
        </w:numPr>
        <w:tabs>
          <w:tab w:val="left" w:pos="1440"/>
          <w:tab w:val="left" w:pos="2160"/>
        </w:tabs>
        <w:rPr>
          <w:rFonts w:ascii="Palatino Linotype" w:hAnsi="Palatino Linotype" w:cs="Arial"/>
          <w:color w:val="000000"/>
          <w:sz w:val="24"/>
          <w:szCs w:val="24"/>
        </w:rPr>
      </w:pPr>
      <w:r>
        <w:rPr>
          <w:rFonts w:ascii="Palatino Linotype" w:hAnsi="Palatino Linotype" w:cs="Arial"/>
          <w:color w:val="000000"/>
          <w:sz w:val="24"/>
          <w:szCs w:val="24"/>
        </w:rPr>
        <w:t xml:space="preserve">Requested Funding Amount: </w:t>
      </w:r>
      <w:r w:rsidR="00A55594" w:rsidRPr="002425E8">
        <w:rPr>
          <w:rFonts w:ascii="Palatino Linotype" w:hAnsi="Palatino Linotype" w:cs="Arial"/>
          <w:color w:val="000000"/>
          <w:sz w:val="24"/>
          <w:szCs w:val="24"/>
        </w:rPr>
        <w:t xml:space="preserve"> </w:t>
      </w:r>
    </w:p>
    <w:p w:rsidR="00BC2405" w:rsidRDefault="00BC2405" w:rsidP="00BC2405">
      <w:pPr>
        <w:pStyle w:val="ListParagraph"/>
        <w:numPr>
          <w:ilvl w:val="1"/>
          <w:numId w:val="3"/>
        </w:numPr>
        <w:tabs>
          <w:tab w:val="left" w:pos="1440"/>
          <w:tab w:val="left" w:pos="2160"/>
        </w:tabs>
        <w:rPr>
          <w:rFonts w:ascii="Palatino Linotype" w:hAnsi="Palatino Linotype" w:cs="Arial"/>
          <w:color w:val="000000"/>
          <w:sz w:val="24"/>
          <w:szCs w:val="24"/>
        </w:rPr>
      </w:pPr>
      <w:r>
        <w:rPr>
          <w:rFonts w:ascii="Palatino Linotype" w:hAnsi="Palatino Linotype" w:cs="Arial"/>
          <w:color w:val="000000"/>
          <w:sz w:val="24"/>
          <w:szCs w:val="24"/>
        </w:rPr>
        <w:t>List i</w:t>
      </w:r>
      <w:r>
        <w:rPr>
          <w:rFonts w:ascii="Palatino Linotype" w:hAnsi="Palatino Linotype" w:cs="Arial"/>
          <w:color w:val="000000"/>
          <w:sz w:val="24"/>
          <w:szCs w:val="24"/>
        </w:rPr>
        <w:t>tems to be purchased</w:t>
      </w:r>
      <w:r>
        <w:rPr>
          <w:rFonts w:ascii="Palatino Linotype" w:hAnsi="Palatino Linotype" w:cs="Arial"/>
          <w:color w:val="000000"/>
          <w:sz w:val="24"/>
          <w:szCs w:val="24"/>
        </w:rPr>
        <w:t xml:space="preserve"> /  funded</w:t>
      </w:r>
      <w:r>
        <w:rPr>
          <w:rFonts w:ascii="Palatino Linotype" w:hAnsi="Palatino Linotype" w:cs="Arial"/>
          <w:color w:val="000000"/>
          <w:sz w:val="24"/>
          <w:szCs w:val="24"/>
        </w:rPr>
        <w:t>:</w:t>
      </w:r>
    </w:p>
    <w:p w:rsidR="00073CD4" w:rsidRDefault="00073CD4" w:rsidP="00073CD4">
      <w:pPr>
        <w:pStyle w:val="ListParagraph"/>
        <w:tabs>
          <w:tab w:val="left" w:pos="1440"/>
          <w:tab w:val="left" w:pos="2160"/>
        </w:tabs>
        <w:ind w:left="1440"/>
        <w:rPr>
          <w:rFonts w:ascii="Palatino Linotype" w:hAnsi="Palatino Linotype" w:cs="Arial"/>
          <w:color w:val="000000"/>
          <w:sz w:val="24"/>
          <w:szCs w:val="24"/>
        </w:rPr>
      </w:pPr>
    </w:p>
    <w:p w:rsidR="00B86D0E" w:rsidRPr="00B86D0E" w:rsidRDefault="00B86D0E" w:rsidP="00B86D0E">
      <w:pPr>
        <w:pStyle w:val="ListParagraph"/>
        <w:tabs>
          <w:tab w:val="left" w:pos="1440"/>
          <w:tab w:val="left" w:pos="2160"/>
        </w:tabs>
        <w:ind w:left="1440"/>
        <w:rPr>
          <w:rFonts w:ascii="Palatino Linotype" w:hAnsi="Palatino Linotype" w:cs="Arial"/>
          <w:color w:val="000000"/>
          <w:sz w:val="24"/>
          <w:szCs w:val="24"/>
        </w:rPr>
      </w:pPr>
    </w:p>
    <w:p w:rsidR="00BC2405" w:rsidRPr="00B86D0E" w:rsidRDefault="00BC2405" w:rsidP="00B86D0E">
      <w:pPr>
        <w:pStyle w:val="ListParagraph"/>
        <w:numPr>
          <w:ilvl w:val="0"/>
          <w:numId w:val="3"/>
        </w:numPr>
        <w:rPr>
          <w:rFonts w:ascii="Palatino Linotype" w:hAnsi="Palatino Linotype" w:cs="Arial"/>
          <w:b/>
          <w:color w:val="000000"/>
          <w:sz w:val="24"/>
          <w:szCs w:val="24"/>
        </w:rPr>
      </w:pPr>
      <w:r w:rsidRPr="00B86D0E">
        <w:rPr>
          <w:rFonts w:ascii="Palatino Linotype" w:hAnsi="Palatino Linotype" w:cs="Arial"/>
          <w:b/>
          <w:color w:val="000000"/>
          <w:sz w:val="24"/>
          <w:szCs w:val="24"/>
        </w:rPr>
        <w:t>Authorization</w:t>
      </w:r>
    </w:p>
    <w:p w:rsidR="005C7C84" w:rsidRDefault="00B86D0E" w:rsidP="005C7C84">
      <w:pPr>
        <w:tabs>
          <w:tab w:val="left" w:pos="2160"/>
        </w:tabs>
        <w:rPr>
          <w:rFonts w:ascii="Palatino Linotype" w:hAnsi="Palatino Linotype" w:cs="Arial"/>
          <w:color w:val="000000"/>
          <w:sz w:val="24"/>
          <w:szCs w:val="24"/>
        </w:rPr>
      </w:pPr>
      <w:r>
        <w:rPr>
          <w:rFonts w:ascii="Palatino Linotype" w:hAnsi="Palatino Linotype" w:cs="Arial"/>
          <w:color w:val="000000"/>
          <w:sz w:val="24"/>
          <w:szCs w:val="24"/>
        </w:rPr>
        <w:t>Once submitted to the department, i</w:t>
      </w:r>
      <w:r w:rsidR="00BC2405">
        <w:rPr>
          <w:rFonts w:ascii="Palatino Linotype" w:hAnsi="Palatino Linotype" w:cs="Arial"/>
          <w:color w:val="000000"/>
          <w:sz w:val="24"/>
          <w:szCs w:val="24"/>
        </w:rPr>
        <w:t xml:space="preserve">f approved by the departmental mechanism for determining DARS distribution, approval must be sent along with </w:t>
      </w:r>
      <w:r w:rsidR="00073CD4">
        <w:rPr>
          <w:rFonts w:ascii="Palatino Linotype" w:hAnsi="Palatino Linotype" w:cs="Arial"/>
          <w:color w:val="000000"/>
          <w:sz w:val="24"/>
          <w:szCs w:val="24"/>
        </w:rPr>
        <w:t xml:space="preserve">(/ on) </w:t>
      </w:r>
      <w:r w:rsidR="00BC2405">
        <w:rPr>
          <w:rFonts w:ascii="Palatino Linotype" w:hAnsi="Palatino Linotype" w:cs="Arial"/>
          <w:color w:val="000000"/>
          <w:sz w:val="24"/>
          <w:szCs w:val="24"/>
        </w:rPr>
        <w:t xml:space="preserve">a copy of this form to Teresa Hamrick, </w:t>
      </w:r>
      <w:proofErr w:type="gramStart"/>
      <w:r w:rsidR="00BC2405">
        <w:rPr>
          <w:rFonts w:ascii="Palatino Linotype" w:hAnsi="Palatino Linotype" w:cs="Arial"/>
          <w:color w:val="000000"/>
          <w:sz w:val="24"/>
          <w:szCs w:val="24"/>
        </w:rPr>
        <w:t xml:space="preserve">at </w:t>
      </w:r>
      <w:r w:rsidR="00BC2405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 </w:t>
      </w:r>
      <w:r w:rsidR="00BC2405">
        <w:rPr>
          <w:rStyle w:val="rwrr"/>
          <w:rFonts w:ascii="Segoe UI" w:hAnsi="Segoe UI" w:cs="Segoe UI"/>
          <w:color w:val="408CD9"/>
          <w:sz w:val="20"/>
          <w:szCs w:val="20"/>
          <w:u w:val="single"/>
          <w:shd w:val="clear" w:color="auto" w:fill="FFFFFF"/>
        </w:rPr>
        <w:t>teresa.hamrick@uc.edu</w:t>
      </w:r>
      <w:proofErr w:type="gramEnd"/>
      <w:r w:rsidR="00BC2405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.</w:t>
      </w:r>
    </w:p>
    <w:p w:rsidR="00DB5697" w:rsidRDefault="00DB5697" w:rsidP="005C7C84">
      <w:pPr>
        <w:spacing w:after="178" w:line="240" w:lineRule="auto"/>
        <w:ind w:right="178"/>
        <w:rPr>
          <w:rFonts w:ascii="Palatino Linotype" w:hAnsi="Palatino Linotype" w:cs="Arial"/>
          <w:color w:val="000000"/>
          <w:sz w:val="24"/>
          <w:szCs w:val="24"/>
        </w:rPr>
      </w:pPr>
    </w:p>
    <w:sectPr w:rsidR="00DB5697" w:rsidSect="00C228FF">
      <w:footnotePr>
        <w:numFmt w:val="chicago"/>
      </w:foot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B37" w:rsidRDefault="005D1B37" w:rsidP="002425E8">
      <w:pPr>
        <w:spacing w:after="0" w:line="240" w:lineRule="auto"/>
      </w:pPr>
      <w:r>
        <w:separator/>
      </w:r>
    </w:p>
  </w:endnote>
  <w:endnote w:type="continuationSeparator" w:id="0">
    <w:p w:rsidR="005D1B37" w:rsidRDefault="005D1B37" w:rsidP="002425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B37" w:rsidRDefault="005D1B37" w:rsidP="002425E8">
      <w:pPr>
        <w:spacing w:after="0" w:line="240" w:lineRule="auto"/>
      </w:pPr>
      <w:r>
        <w:separator/>
      </w:r>
    </w:p>
  </w:footnote>
  <w:footnote w:type="continuationSeparator" w:id="0">
    <w:p w:rsidR="005D1B37" w:rsidRDefault="005D1B37" w:rsidP="002425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574E3"/>
    <w:multiLevelType w:val="hybridMultilevel"/>
    <w:tmpl w:val="4F3E566C"/>
    <w:lvl w:ilvl="0" w:tplc="8D22E6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01388"/>
    <w:multiLevelType w:val="hybridMultilevel"/>
    <w:tmpl w:val="DAC69364"/>
    <w:lvl w:ilvl="0" w:tplc="056C83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F26B61"/>
    <w:multiLevelType w:val="hybridMultilevel"/>
    <w:tmpl w:val="79E826A6"/>
    <w:lvl w:ilvl="0" w:tplc="84F2C84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9D3FF1"/>
    <w:multiLevelType w:val="hybridMultilevel"/>
    <w:tmpl w:val="DAC69364"/>
    <w:lvl w:ilvl="0" w:tplc="056C83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BE3A8A"/>
    <w:multiLevelType w:val="hybridMultilevel"/>
    <w:tmpl w:val="DAC69364"/>
    <w:lvl w:ilvl="0" w:tplc="056C83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3B4409"/>
    <w:multiLevelType w:val="multilevel"/>
    <w:tmpl w:val="9968A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87519B"/>
    <w:multiLevelType w:val="hybridMultilevel"/>
    <w:tmpl w:val="A808D924"/>
    <w:lvl w:ilvl="0" w:tplc="5C16195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E175CB4"/>
    <w:multiLevelType w:val="multilevel"/>
    <w:tmpl w:val="78024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633083A"/>
    <w:multiLevelType w:val="multilevel"/>
    <w:tmpl w:val="B5445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8DE69DE"/>
    <w:multiLevelType w:val="hybridMultilevel"/>
    <w:tmpl w:val="DAC69364"/>
    <w:lvl w:ilvl="0" w:tplc="056C83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592D96"/>
    <w:multiLevelType w:val="hybridMultilevel"/>
    <w:tmpl w:val="E4F664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A37659"/>
    <w:multiLevelType w:val="multilevel"/>
    <w:tmpl w:val="60B6B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CCD7CDD"/>
    <w:multiLevelType w:val="hybridMultilevel"/>
    <w:tmpl w:val="DAC69364"/>
    <w:lvl w:ilvl="0" w:tplc="056C83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822CED"/>
    <w:multiLevelType w:val="hybridMultilevel"/>
    <w:tmpl w:val="DAC69364"/>
    <w:lvl w:ilvl="0" w:tplc="056C83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F27C3B"/>
    <w:multiLevelType w:val="multilevel"/>
    <w:tmpl w:val="50A8D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2"/>
  </w:num>
  <w:num w:numId="3">
    <w:abstractNumId w:val="3"/>
  </w:num>
  <w:num w:numId="4">
    <w:abstractNumId w:val="12"/>
  </w:num>
  <w:num w:numId="5">
    <w:abstractNumId w:val="13"/>
  </w:num>
  <w:num w:numId="6">
    <w:abstractNumId w:val="1"/>
  </w:num>
  <w:num w:numId="7">
    <w:abstractNumId w:val="10"/>
  </w:num>
  <w:num w:numId="8">
    <w:abstractNumId w:val="0"/>
  </w:num>
  <w:num w:numId="9">
    <w:abstractNumId w:val="9"/>
  </w:num>
  <w:num w:numId="10">
    <w:abstractNumId w:val="14"/>
  </w:num>
  <w:num w:numId="11">
    <w:abstractNumId w:val="6"/>
  </w:num>
  <w:num w:numId="12">
    <w:abstractNumId w:val="4"/>
  </w:num>
  <w:num w:numId="13">
    <w:abstractNumId w:val="7"/>
  </w:num>
  <w:num w:numId="14">
    <w:abstractNumId w:val="5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20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5AC"/>
    <w:rsid w:val="000062AF"/>
    <w:rsid w:val="0001061E"/>
    <w:rsid w:val="00011578"/>
    <w:rsid w:val="00013678"/>
    <w:rsid w:val="000402FA"/>
    <w:rsid w:val="00045993"/>
    <w:rsid w:val="00070D78"/>
    <w:rsid w:val="00073CD4"/>
    <w:rsid w:val="00076428"/>
    <w:rsid w:val="000857C2"/>
    <w:rsid w:val="000A1E19"/>
    <w:rsid w:val="000B0F3E"/>
    <w:rsid w:val="000F7008"/>
    <w:rsid w:val="001161D2"/>
    <w:rsid w:val="00136DB5"/>
    <w:rsid w:val="00145FA0"/>
    <w:rsid w:val="00196DC1"/>
    <w:rsid w:val="001A5364"/>
    <w:rsid w:val="001D1E6C"/>
    <w:rsid w:val="001E73E6"/>
    <w:rsid w:val="001F458B"/>
    <w:rsid w:val="001F53D6"/>
    <w:rsid w:val="001F7413"/>
    <w:rsid w:val="002003D9"/>
    <w:rsid w:val="002425E8"/>
    <w:rsid w:val="00245CAD"/>
    <w:rsid w:val="00267B21"/>
    <w:rsid w:val="002804CA"/>
    <w:rsid w:val="002947F2"/>
    <w:rsid w:val="00297C8A"/>
    <w:rsid w:val="002A7C24"/>
    <w:rsid w:val="002E6B96"/>
    <w:rsid w:val="002F4B28"/>
    <w:rsid w:val="002F5AA5"/>
    <w:rsid w:val="002F6701"/>
    <w:rsid w:val="00305E49"/>
    <w:rsid w:val="003100E5"/>
    <w:rsid w:val="00342522"/>
    <w:rsid w:val="00371F45"/>
    <w:rsid w:val="00377702"/>
    <w:rsid w:val="00377CD9"/>
    <w:rsid w:val="003814E1"/>
    <w:rsid w:val="003876D2"/>
    <w:rsid w:val="003D59FF"/>
    <w:rsid w:val="003F5D26"/>
    <w:rsid w:val="004555B6"/>
    <w:rsid w:val="004C7D3D"/>
    <w:rsid w:val="004E2DBE"/>
    <w:rsid w:val="00506BB6"/>
    <w:rsid w:val="00511C88"/>
    <w:rsid w:val="00543F23"/>
    <w:rsid w:val="00550439"/>
    <w:rsid w:val="005A4CA5"/>
    <w:rsid w:val="005A5CDA"/>
    <w:rsid w:val="005B0389"/>
    <w:rsid w:val="005C5BA7"/>
    <w:rsid w:val="005C762C"/>
    <w:rsid w:val="005C7C84"/>
    <w:rsid w:val="005D1B37"/>
    <w:rsid w:val="005E182A"/>
    <w:rsid w:val="005F1C59"/>
    <w:rsid w:val="0060386D"/>
    <w:rsid w:val="00630AD4"/>
    <w:rsid w:val="00631B66"/>
    <w:rsid w:val="00646D23"/>
    <w:rsid w:val="006856BA"/>
    <w:rsid w:val="006D01BC"/>
    <w:rsid w:val="006D5A7A"/>
    <w:rsid w:val="00734A4F"/>
    <w:rsid w:val="00747723"/>
    <w:rsid w:val="00756E8F"/>
    <w:rsid w:val="00776453"/>
    <w:rsid w:val="00792AFA"/>
    <w:rsid w:val="007A54CD"/>
    <w:rsid w:val="007A6B35"/>
    <w:rsid w:val="007A7A3A"/>
    <w:rsid w:val="007B74C3"/>
    <w:rsid w:val="008055AC"/>
    <w:rsid w:val="00826155"/>
    <w:rsid w:val="008A35A6"/>
    <w:rsid w:val="008D4751"/>
    <w:rsid w:val="00911CED"/>
    <w:rsid w:val="00994F60"/>
    <w:rsid w:val="009A4879"/>
    <w:rsid w:val="009B113A"/>
    <w:rsid w:val="00A26839"/>
    <w:rsid w:val="00A36D19"/>
    <w:rsid w:val="00A55594"/>
    <w:rsid w:val="00A62310"/>
    <w:rsid w:val="00A82259"/>
    <w:rsid w:val="00A85E96"/>
    <w:rsid w:val="00A94153"/>
    <w:rsid w:val="00A94760"/>
    <w:rsid w:val="00AD6793"/>
    <w:rsid w:val="00B347FF"/>
    <w:rsid w:val="00B430FA"/>
    <w:rsid w:val="00B53B24"/>
    <w:rsid w:val="00B642B0"/>
    <w:rsid w:val="00B86D0E"/>
    <w:rsid w:val="00B97A80"/>
    <w:rsid w:val="00BC2405"/>
    <w:rsid w:val="00BD279A"/>
    <w:rsid w:val="00BD7431"/>
    <w:rsid w:val="00C06B29"/>
    <w:rsid w:val="00C11951"/>
    <w:rsid w:val="00C228FF"/>
    <w:rsid w:val="00C4052E"/>
    <w:rsid w:val="00C92F9D"/>
    <w:rsid w:val="00CD401F"/>
    <w:rsid w:val="00D13FE8"/>
    <w:rsid w:val="00D45B44"/>
    <w:rsid w:val="00D65CBA"/>
    <w:rsid w:val="00D70192"/>
    <w:rsid w:val="00D82737"/>
    <w:rsid w:val="00DB5697"/>
    <w:rsid w:val="00DE44EC"/>
    <w:rsid w:val="00E2074E"/>
    <w:rsid w:val="00E24978"/>
    <w:rsid w:val="00E3154B"/>
    <w:rsid w:val="00E45944"/>
    <w:rsid w:val="00E459C6"/>
    <w:rsid w:val="00E9261A"/>
    <w:rsid w:val="00ED67D8"/>
    <w:rsid w:val="00EF275B"/>
    <w:rsid w:val="00F00495"/>
    <w:rsid w:val="00F6361F"/>
    <w:rsid w:val="00F673F5"/>
    <w:rsid w:val="00F84033"/>
    <w:rsid w:val="00F907EA"/>
    <w:rsid w:val="00FF0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5A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6E8F"/>
    <w:pPr>
      <w:ind w:left="720"/>
      <w:contextualSpacing/>
    </w:pPr>
  </w:style>
  <w:style w:type="character" w:styleId="PlaceholderText">
    <w:name w:val="Placeholder Text"/>
    <w:uiPriority w:val="99"/>
    <w:semiHidden/>
    <w:rsid w:val="00631B6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1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31B66"/>
    <w:rPr>
      <w:rFonts w:ascii="Tahoma" w:eastAsia="Calibri" w:hAnsi="Tahoma" w:cs="Tahoma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11578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semiHidden/>
    <w:rsid w:val="00011578"/>
    <w:rPr>
      <w:rFonts w:ascii="Arial" w:eastAsia="Calibri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11578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semiHidden/>
    <w:rsid w:val="00011578"/>
    <w:rPr>
      <w:rFonts w:ascii="Arial" w:eastAsia="Calibri" w:hAnsi="Arial" w:cs="Arial"/>
      <w:vanish/>
      <w:sz w:val="16"/>
      <w:szCs w:val="16"/>
    </w:rPr>
  </w:style>
  <w:style w:type="character" w:customStyle="1" w:styleId="copystyle">
    <w:name w:val="copystyle"/>
    <w:basedOn w:val="DefaultParagraphFont"/>
    <w:rsid w:val="00297C8A"/>
  </w:style>
  <w:style w:type="paragraph" w:styleId="Header">
    <w:name w:val="header"/>
    <w:basedOn w:val="Normal"/>
    <w:link w:val="HeaderChar"/>
    <w:uiPriority w:val="99"/>
    <w:unhideWhenUsed/>
    <w:rsid w:val="002425E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425E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425E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425E8"/>
    <w:rPr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06BB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06BB6"/>
  </w:style>
  <w:style w:type="character" w:styleId="FootnoteReference">
    <w:name w:val="footnote reference"/>
    <w:uiPriority w:val="99"/>
    <w:semiHidden/>
    <w:unhideWhenUsed/>
    <w:rsid w:val="00506BB6"/>
    <w:rPr>
      <w:vertAlign w:val="superscript"/>
    </w:rPr>
  </w:style>
  <w:style w:type="character" w:customStyle="1" w:styleId="apple-converted-space">
    <w:name w:val="apple-converted-space"/>
    <w:basedOn w:val="DefaultParagraphFont"/>
    <w:rsid w:val="00BC2405"/>
  </w:style>
  <w:style w:type="character" w:customStyle="1" w:styleId="rwrr">
    <w:name w:val="rwrr"/>
    <w:basedOn w:val="DefaultParagraphFont"/>
    <w:rsid w:val="00BC24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5A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6E8F"/>
    <w:pPr>
      <w:ind w:left="720"/>
      <w:contextualSpacing/>
    </w:pPr>
  </w:style>
  <w:style w:type="character" w:styleId="PlaceholderText">
    <w:name w:val="Placeholder Text"/>
    <w:uiPriority w:val="99"/>
    <w:semiHidden/>
    <w:rsid w:val="00631B6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1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31B66"/>
    <w:rPr>
      <w:rFonts w:ascii="Tahoma" w:eastAsia="Calibri" w:hAnsi="Tahoma" w:cs="Tahoma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11578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semiHidden/>
    <w:rsid w:val="00011578"/>
    <w:rPr>
      <w:rFonts w:ascii="Arial" w:eastAsia="Calibri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11578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semiHidden/>
    <w:rsid w:val="00011578"/>
    <w:rPr>
      <w:rFonts w:ascii="Arial" w:eastAsia="Calibri" w:hAnsi="Arial" w:cs="Arial"/>
      <w:vanish/>
      <w:sz w:val="16"/>
      <w:szCs w:val="16"/>
    </w:rPr>
  </w:style>
  <w:style w:type="character" w:customStyle="1" w:styleId="copystyle">
    <w:name w:val="copystyle"/>
    <w:basedOn w:val="DefaultParagraphFont"/>
    <w:rsid w:val="00297C8A"/>
  </w:style>
  <w:style w:type="paragraph" w:styleId="Header">
    <w:name w:val="header"/>
    <w:basedOn w:val="Normal"/>
    <w:link w:val="HeaderChar"/>
    <w:uiPriority w:val="99"/>
    <w:unhideWhenUsed/>
    <w:rsid w:val="002425E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425E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425E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425E8"/>
    <w:rPr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06BB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06BB6"/>
  </w:style>
  <w:style w:type="character" w:styleId="FootnoteReference">
    <w:name w:val="footnote reference"/>
    <w:uiPriority w:val="99"/>
    <w:semiHidden/>
    <w:unhideWhenUsed/>
    <w:rsid w:val="00506BB6"/>
    <w:rPr>
      <w:vertAlign w:val="superscript"/>
    </w:rPr>
  </w:style>
  <w:style w:type="character" w:customStyle="1" w:styleId="apple-converted-space">
    <w:name w:val="apple-converted-space"/>
    <w:basedOn w:val="DefaultParagraphFont"/>
    <w:rsid w:val="00BC2405"/>
  </w:style>
  <w:style w:type="character" w:customStyle="1" w:styleId="rwrr">
    <w:name w:val="rwrr"/>
    <w:basedOn w:val="DefaultParagraphFont"/>
    <w:rsid w:val="00BC24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98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361248">
              <w:marLeft w:val="371"/>
              <w:marRight w:val="0"/>
              <w:marTop w:val="29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01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76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035104">
              <w:marLeft w:val="462"/>
              <w:marRight w:val="0"/>
              <w:marTop w:val="36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460EE-6F1A-48F0-8079-C9B5EA7FB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1061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taft</dc:creator>
  <cp:lastModifiedBy>Charles Phelps Taft  Research Centerat UC</cp:lastModifiedBy>
  <cp:revision>2</cp:revision>
  <cp:lastPrinted>2016-05-02T20:49:00Z</cp:lastPrinted>
  <dcterms:created xsi:type="dcterms:W3CDTF">2016-05-05T15:34:00Z</dcterms:created>
  <dcterms:modified xsi:type="dcterms:W3CDTF">2016-05-05T15:34:00Z</dcterms:modified>
</cp:coreProperties>
</file>